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DD23" w14:textId="77777777" w:rsidR="00D61359" w:rsidRDefault="00E16C49">
      <w:pPr>
        <w:pStyle w:val="BodyText"/>
        <w:rPr>
          <w:rFonts w:ascii="Times New Roman"/>
          <w:sz w:val="20"/>
        </w:rPr>
      </w:pPr>
      <w:r>
        <w:pict w14:anchorId="2CD0B7FD">
          <v:group id="docshapegroup1" o:spid="_x0000_s1029" style="position:absolute;margin-left:1.5pt;margin-top:6pt;width:593.85pt;height:124.7pt;z-index:-15775232;mso-position-horizontal-relative:page;mso-position-vertical-relative:page" coordorigin="30,120" coordsize="11877,2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30;top:120;width:11877;height:249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7790;top:1334;width:2805;height:735" fillcolor="#a4a4a4" stroked="f">
              <v:textbox inset="0,0,0,0">
                <w:txbxContent>
                  <w:p w14:paraId="75F337C8" w14:textId="77777777" w:rsidR="00D61359" w:rsidRDefault="002D1529">
                    <w:pPr>
                      <w:spacing w:before="71" w:line="276" w:lineRule="auto"/>
                      <w:ind w:left="144" w:right="523"/>
                      <w:rPr>
                        <w:rFonts w:ascii="Calibri"/>
                        <w:i/>
                        <w:color w:val="000000"/>
                      </w:rPr>
                    </w:pPr>
                    <w:r>
                      <w:rPr>
                        <w:rFonts w:ascii="Calibri"/>
                        <w:i/>
                        <w:color w:val="FFFFFF"/>
                      </w:rPr>
                      <w:t>Achievement in a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</w:rPr>
                      <w:t>supportive</w:t>
                    </w:r>
                    <w:r>
                      <w:rPr>
                        <w:rFonts w:ascii="Calibri"/>
                        <w:i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</w:rPr>
                      <w:t>environment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66A87D8" w14:textId="77777777" w:rsidR="00D61359" w:rsidRDefault="00D61359">
      <w:pPr>
        <w:pStyle w:val="BodyText"/>
        <w:rPr>
          <w:rFonts w:ascii="Times New Roman"/>
          <w:sz w:val="20"/>
        </w:rPr>
      </w:pPr>
    </w:p>
    <w:p w14:paraId="0FEA3453" w14:textId="77777777" w:rsidR="00D61359" w:rsidRDefault="00D61359">
      <w:pPr>
        <w:pStyle w:val="BodyText"/>
        <w:rPr>
          <w:rFonts w:ascii="Times New Roman"/>
          <w:sz w:val="20"/>
        </w:rPr>
      </w:pPr>
    </w:p>
    <w:p w14:paraId="26E6193D" w14:textId="77777777" w:rsidR="00D61359" w:rsidRDefault="00D61359">
      <w:pPr>
        <w:pStyle w:val="BodyText"/>
        <w:rPr>
          <w:rFonts w:ascii="Times New Roman"/>
          <w:sz w:val="20"/>
        </w:rPr>
      </w:pPr>
    </w:p>
    <w:p w14:paraId="6462FEC4" w14:textId="77777777" w:rsidR="00D61359" w:rsidRDefault="00D61359">
      <w:pPr>
        <w:pStyle w:val="BodyText"/>
        <w:rPr>
          <w:rFonts w:ascii="Times New Roman"/>
          <w:sz w:val="20"/>
        </w:rPr>
      </w:pPr>
    </w:p>
    <w:p w14:paraId="44D49B97" w14:textId="77777777" w:rsidR="00D61359" w:rsidRDefault="00D61359">
      <w:pPr>
        <w:pStyle w:val="BodyText"/>
        <w:rPr>
          <w:rFonts w:ascii="Times New Roman"/>
          <w:sz w:val="20"/>
        </w:rPr>
      </w:pPr>
    </w:p>
    <w:p w14:paraId="2B61C965" w14:textId="77777777" w:rsidR="00D61359" w:rsidRDefault="00D61359">
      <w:pPr>
        <w:pStyle w:val="BodyText"/>
        <w:rPr>
          <w:rFonts w:ascii="Times New Roman"/>
          <w:sz w:val="20"/>
        </w:rPr>
      </w:pPr>
    </w:p>
    <w:p w14:paraId="617803DA" w14:textId="77777777" w:rsidR="00D61359" w:rsidRDefault="00D61359">
      <w:pPr>
        <w:pStyle w:val="BodyText"/>
        <w:rPr>
          <w:rFonts w:ascii="Times New Roman"/>
          <w:sz w:val="20"/>
        </w:rPr>
      </w:pPr>
    </w:p>
    <w:p w14:paraId="5438AC11" w14:textId="77777777" w:rsidR="00D61359" w:rsidRDefault="00D61359">
      <w:pPr>
        <w:pStyle w:val="BodyText"/>
        <w:rPr>
          <w:rFonts w:ascii="Times New Roman"/>
          <w:sz w:val="20"/>
        </w:rPr>
      </w:pPr>
    </w:p>
    <w:p w14:paraId="1D2DFB45" w14:textId="77777777" w:rsidR="00D61359" w:rsidRDefault="00D61359">
      <w:pPr>
        <w:pStyle w:val="BodyText"/>
        <w:rPr>
          <w:rFonts w:ascii="Times New Roman"/>
          <w:sz w:val="20"/>
        </w:rPr>
      </w:pPr>
    </w:p>
    <w:p w14:paraId="080D398C" w14:textId="77777777" w:rsidR="00D61359" w:rsidRDefault="00D61359">
      <w:pPr>
        <w:pStyle w:val="BodyText"/>
        <w:rPr>
          <w:rFonts w:ascii="Times New Roman"/>
          <w:sz w:val="20"/>
        </w:rPr>
      </w:pPr>
    </w:p>
    <w:p w14:paraId="7E655B2A" w14:textId="77777777" w:rsidR="00D61359" w:rsidRDefault="00D61359">
      <w:pPr>
        <w:pStyle w:val="BodyText"/>
        <w:rPr>
          <w:rFonts w:ascii="Times New Roman"/>
          <w:sz w:val="20"/>
        </w:rPr>
      </w:pPr>
    </w:p>
    <w:p w14:paraId="11675A04" w14:textId="77777777" w:rsidR="00D61359" w:rsidRDefault="00D61359">
      <w:pPr>
        <w:pStyle w:val="BodyText"/>
        <w:spacing w:before="5"/>
        <w:rPr>
          <w:rFonts w:ascii="Times New Roman"/>
          <w:sz w:val="24"/>
        </w:rPr>
      </w:pPr>
    </w:p>
    <w:p w14:paraId="44F4F364" w14:textId="77777777" w:rsidR="00D61359" w:rsidRPr="00B55F94" w:rsidRDefault="002D1529">
      <w:pPr>
        <w:pStyle w:val="Title"/>
        <w:rPr>
          <w:sz w:val="36"/>
          <w:szCs w:val="36"/>
          <w:u w:val="single"/>
        </w:rPr>
      </w:pPr>
      <w:r w:rsidRPr="00B55F94">
        <w:rPr>
          <w:color w:val="202020"/>
          <w:sz w:val="36"/>
          <w:szCs w:val="36"/>
          <w:u w:val="single"/>
        </w:rPr>
        <w:t>Special</w:t>
      </w:r>
      <w:r w:rsidRPr="00B55F94">
        <w:rPr>
          <w:color w:val="202020"/>
          <w:spacing w:val="-4"/>
          <w:sz w:val="36"/>
          <w:szCs w:val="36"/>
          <w:u w:val="single"/>
        </w:rPr>
        <w:t xml:space="preserve"> </w:t>
      </w:r>
      <w:r w:rsidRPr="00B55F94">
        <w:rPr>
          <w:color w:val="202020"/>
          <w:sz w:val="36"/>
          <w:szCs w:val="36"/>
          <w:u w:val="single"/>
        </w:rPr>
        <w:t>Religious</w:t>
      </w:r>
      <w:r w:rsidRPr="00B55F94">
        <w:rPr>
          <w:color w:val="202020"/>
          <w:spacing w:val="-5"/>
          <w:sz w:val="36"/>
          <w:szCs w:val="36"/>
          <w:u w:val="single"/>
        </w:rPr>
        <w:t xml:space="preserve"> </w:t>
      </w:r>
      <w:r w:rsidRPr="00B55F94">
        <w:rPr>
          <w:color w:val="202020"/>
          <w:sz w:val="36"/>
          <w:szCs w:val="36"/>
          <w:u w:val="single"/>
        </w:rPr>
        <w:t>Education</w:t>
      </w:r>
      <w:r w:rsidRPr="00B55F94">
        <w:rPr>
          <w:color w:val="202020"/>
          <w:spacing w:val="-3"/>
          <w:sz w:val="36"/>
          <w:szCs w:val="36"/>
          <w:u w:val="single"/>
        </w:rPr>
        <w:t xml:space="preserve"> </w:t>
      </w:r>
      <w:r w:rsidRPr="00B55F94">
        <w:rPr>
          <w:color w:val="202020"/>
          <w:sz w:val="36"/>
          <w:szCs w:val="36"/>
          <w:u w:val="single"/>
        </w:rPr>
        <w:t>Participation</w:t>
      </w:r>
      <w:r w:rsidRPr="00B55F94">
        <w:rPr>
          <w:color w:val="202020"/>
          <w:spacing w:val="-4"/>
          <w:sz w:val="36"/>
          <w:szCs w:val="36"/>
          <w:u w:val="single"/>
        </w:rPr>
        <w:t xml:space="preserve"> </w:t>
      </w:r>
      <w:r w:rsidRPr="00B55F94">
        <w:rPr>
          <w:color w:val="202020"/>
          <w:sz w:val="36"/>
          <w:szCs w:val="36"/>
          <w:u w:val="single"/>
        </w:rPr>
        <w:t>Letter</w:t>
      </w:r>
    </w:p>
    <w:p w14:paraId="042A160E" w14:textId="77777777" w:rsidR="00D61359" w:rsidRDefault="00D61359">
      <w:pPr>
        <w:pStyle w:val="BodyText"/>
        <w:spacing w:before="1"/>
        <w:rPr>
          <w:b/>
        </w:rPr>
      </w:pPr>
    </w:p>
    <w:p w14:paraId="5D9CB894" w14:textId="77777777" w:rsidR="00D61359" w:rsidRDefault="002D1529">
      <w:pPr>
        <w:pStyle w:val="BodyText"/>
        <w:ind w:left="100" w:right="584"/>
      </w:pPr>
      <w:r>
        <w:rPr>
          <w:color w:val="202020"/>
        </w:rPr>
        <w:t>A feature of the public education system in NSW is the opportunity to provide time in class for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religious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education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choice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parents/carers.</w:t>
      </w:r>
    </w:p>
    <w:p w14:paraId="6061E705" w14:textId="77777777" w:rsidR="00D61359" w:rsidRDefault="00D61359">
      <w:pPr>
        <w:pStyle w:val="BodyText"/>
        <w:spacing w:before="10"/>
        <w:rPr>
          <w:sz w:val="22"/>
        </w:rPr>
      </w:pPr>
    </w:p>
    <w:p w14:paraId="26E8A22E" w14:textId="77777777" w:rsidR="00D61359" w:rsidRDefault="002D1529">
      <w:pPr>
        <w:pStyle w:val="BodyText"/>
        <w:ind w:left="100" w:right="223"/>
      </w:pPr>
      <w:r>
        <w:rPr>
          <w:color w:val="202020"/>
        </w:rPr>
        <w:t xml:space="preserve">The school website </w:t>
      </w:r>
      <w:hyperlink r:id="rId6">
        <w:r>
          <w:rPr>
            <w:color w:val="0000FF"/>
            <w:u w:val="single" w:color="0000FF"/>
          </w:rPr>
          <w:t>https://orange-h.schools.nsw.gov.au</w:t>
        </w:r>
        <w:r>
          <w:rPr>
            <w:color w:val="0000FF"/>
          </w:rPr>
          <w:t xml:space="preserve"> </w:t>
        </w:r>
      </w:hyperlink>
      <w:r>
        <w:rPr>
          <w:color w:val="202020"/>
        </w:rPr>
        <w:t>provides information on these options to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support parent/carer choice.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 more information about Special Religious Education (SRE)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including the list of approved providers, please visit: </w:t>
      </w:r>
      <w:hyperlink r:id="rId7">
        <w:r>
          <w:rPr>
            <w:color w:val="0000FF"/>
            <w:u w:val="single" w:color="0000FF"/>
          </w:rPr>
          <w:t>https://education.nsw.gov.au/teaching-and-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learning/curriculum/learning-across-the-curriculum/religion-and-ethics</w:t>
        </w:r>
      </w:hyperlink>
    </w:p>
    <w:p w14:paraId="45A27FC0" w14:textId="77777777" w:rsidR="00D61359" w:rsidRDefault="00D61359">
      <w:pPr>
        <w:pStyle w:val="BodyText"/>
        <w:spacing w:before="11"/>
        <w:rPr>
          <w:sz w:val="14"/>
        </w:rPr>
      </w:pPr>
    </w:p>
    <w:p w14:paraId="060BB5B5" w14:textId="77777777" w:rsidR="00D61359" w:rsidRDefault="002D1529">
      <w:pPr>
        <w:spacing w:before="93"/>
        <w:ind w:left="100" w:right="214"/>
        <w:rPr>
          <w:sz w:val="23"/>
        </w:rPr>
      </w:pPr>
      <w:r>
        <w:rPr>
          <w:color w:val="202020"/>
          <w:sz w:val="23"/>
        </w:rPr>
        <w:t xml:space="preserve">If your child </w:t>
      </w:r>
      <w:r>
        <w:rPr>
          <w:b/>
          <w:color w:val="202020"/>
          <w:sz w:val="23"/>
        </w:rPr>
        <w:t xml:space="preserve">does not </w:t>
      </w:r>
      <w:r>
        <w:rPr>
          <w:color w:val="202020"/>
          <w:sz w:val="23"/>
        </w:rPr>
        <w:t xml:space="preserve">participate in SRE they will undertake </w:t>
      </w:r>
      <w:r>
        <w:rPr>
          <w:b/>
          <w:color w:val="202020"/>
          <w:sz w:val="23"/>
        </w:rPr>
        <w:t>supervised alternative meaningful</w:t>
      </w:r>
      <w:r>
        <w:rPr>
          <w:b/>
          <w:color w:val="202020"/>
          <w:spacing w:val="-61"/>
          <w:sz w:val="23"/>
        </w:rPr>
        <w:t xml:space="preserve"> </w:t>
      </w:r>
      <w:r>
        <w:rPr>
          <w:b/>
          <w:color w:val="202020"/>
          <w:sz w:val="23"/>
        </w:rPr>
        <w:t>activities</w:t>
      </w:r>
      <w:r>
        <w:rPr>
          <w:b/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during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this time.</w:t>
      </w:r>
    </w:p>
    <w:p w14:paraId="0A4682C6" w14:textId="77777777" w:rsidR="00D61359" w:rsidRDefault="00D61359">
      <w:pPr>
        <w:pStyle w:val="BodyText"/>
        <w:spacing w:before="1"/>
      </w:pPr>
    </w:p>
    <w:p w14:paraId="4E13AB3D" w14:textId="6CF40839" w:rsidR="00D61359" w:rsidRDefault="002D1529">
      <w:pPr>
        <w:pStyle w:val="BodyText"/>
        <w:ind w:left="100" w:right="289"/>
      </w:pPr>
      <w:r>
        <w:rPr>
          <w:color w:val="202020"/>
        </w:rPr>
        <w:t>A parent/carer may at any time notify the school in writing that they wish to change their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decision. Students will continue the same arrangement from Years 7 to 10, unless a parent/carer 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requests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change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writing.</w:t>
      </w:r>
    </w:p>
    <w:p w14:paraId="639D1DAC" w14:textId="77777777" w:rsidR="00D61359" w:rsidRDefault="00D61359">
      <w:pPr>
        <w:pStyle w:val="BodyText"/>
      </w:pPr>
    </w:p>
    <w:p w14:paraId="1D883983" w14:textId="1BF6F800" w:rsidR="00D61359" w:rsidRDefault="002D1529">
      <w:pPr>
        <w:pStyle w:val="BodyText"/>
        <w:ind w:left="100"/>
        <w:rPr>
          <w:color w:val="202020"/>
        </w:rPr>
      </w:pPr>
      <w:r>
        <w:rPr>
          <w:color w:val="202020"/>
        </w:rPr>
        <w:t>At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Orange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High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School,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SRE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provided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4"/>
        </w:rPr>
        <w:t xml:space="preserve"> </w:t>
      </w:r>
      <w:r w:rsidR="00E16C49">
        <w:rPr>
          <w:color w:val="202020"/>
        </w:rPr>
        <w:t>Fusion Australia</w:t>
      </w:r>
      <w:r>
        <w:rPr>
          <w:color w:val="202020"/>
        </w:rPr>
        <w:t>.</w:t>
      </w:r>
    </w:p>
    <w:p w14:paraId="269BB3F8" w14:textId="5B3B239A" w:rsidR="00B55F94" w:rsidRDefault="00B55F94">
      <w:pPr>
        <w:pStyle w:val="BodyText"/>
        <w:ind w:left="100"/>
        <w:rPr>
          <w:color w:val="202020"/>
        </w:rPr>
      </w:pPr>
    </w:p>
    <w:p w14:paraId="06D1AD68" w14:textId="058E32A9" w:rsidR="00B55F94" w:rsidRPr="00B55F94" w:rsidRDefault="00B55F94" w:rsidP="00B55F94">
      <w:pPr>
        <w:pStyle w:val="BodyText"/>
        <w:ind w:left="100"/>
        <w:jc w:val="center"/>
        <w:rPr>
          <w:b/>
          <w:bCs/>
          <w:sz w:val="28"/>
          <w:szCs w:val="28"/>
        </w:rPr>
      </w:pPr>
      <w:r w:rsidRPr="00B55F94">
        <w:rPr>
          <w:b/>
          <w:bCs/>
          <w:color w:val="202020"/>
          <w:sz w:val="28"/>
          <w:szCs w:val="28"/>
        </w:rPr>
        <w:t>If you would like your child to attend, please sign below and return the permission slip below to our school.</w:t>
      </w:r>
    </w:p>
    <w:p w14:paraId="0E130AE5" w14:textId="77777777" w:rsidR="00D61359" w:rsidRDefault="00D61359">
      <w:pPr>
        <w:pStyle w:val="BodyText"/>
        <w:rPr>
          <w:sz w:val="20"/>
        </w:rPr>
      </w:pPr>
    </w:p>
    <w:p w14:paraId="0B959E6E" w14:textId="77777777" w:rsidR="00D61359" w:rsidRDefault="00D61359">
      <w:pPr>
        <w:pStyle w:val="BodyText"/>
        <w:rPr>
          <w:sz w:val="20"/>
        </w:rPr>
      </w:pPr>
    </w:p>
    <w:p w14:paraId="05EB8E06" w14:textId="08C72B67" w:rsidR="00D61359" w:rsidRDefault="00D61359">
      <w:pPr>
        <w:pStyle w:val="BodyText"/>
        <w:rPr>
          <w:sz w:val="20"/>
        </w:rPr>
      </w:pPr>
    </w:p>
    <w:p w14:paraId="38B4282A" w14:textId="77777777" w:rsidR="00D61359" w:rsidRDefault="00D61359">
      <w:pPr>
        <w:pStyle w:val="BodyText"/>
        <w:spacing w:before="8"/>
        <w:rPr>
          <w:sz w:val="24"/>
        </w:rPr>
      </w:pPr>
    </w:p>
    <w:p w14:paraId="72759EA2" w14:textId="77777777" w:rsidR="00D61359" w:rsidRDefault="00E16C49">
      <w:pPr>
        <w:spacing w:before="94"/>
        <w:ind w:right="260"/>
        <w:jc w:val="center"/>
      </w:pPr>
      <w:r>
        <w:pict w14:anchorId="5E2F3FA6">
          <v:line id="_x0000_s1028" style="position:absolute;left:0;text-align:left;z-index:15729664;mso-position-horizontal-relative:page" from="51pt,12.15pt" to="245.3pt,12.15pt" strokecolor="#bdbdbd" strokeweight=".34272mm">
            <v:stroke dashstyle="dash"/>
            <w10:wrap anchorx="page"/>
          </v:line>
        </w:pict>
      </w:r>
      <w:r>
        <w:pict w14:anchorId="55A99BDE">
          <v:line id="_x0000_s1027" style="position:absolute;left:0;text-align:left;z-index:15730176;mso-position-horizontal-relative:page" from="339.95pt,12.05pt" to="542.7pt,12.05pt" strokecolor="#bdbdbd" strokeweight=".35764mm">
            <v:stroke dashstyle="dash"/>
            <w10:wrap anchorx="page"/>
          </v:line>
        </w:pict>
      </w:r>
      <w:r w:rsidR="002D1529">
        <w:rPr>
          <w:color w:val="BEBEBE"/>
        </w:rPr>
        <w:t>Participation</w:t>
      </w:r>
      <w:r w:rsidR="002D1529">
        <w:rPr>
          <w:color w:val="BEBEBE"/>
          <w:spacing w:val="-6"/>
        </w:rPr>
        <w:t xml:space="preserve"> </w:t>
      </w:r>
      <w:r w:rsidR="002D1529">
        <w:rPr>
          <w:color w:val="BEBEBE"/>
        </w:rPr>
        <w:t>Letter</w:t>
      </w:r>
    </w:p>
    <w:p w14:paraId="2553A2B7" w14:textId="77777777" w:rsidR="00D61359" w:rsidRDefault="00D61359">
      <w:pPr>
        <w:pStyle w:val="BodyText"/>
        <w:rPr>
          <w:sz w:val="20"/>
        </w:rPr>
      </w:pPr>
    </w:p>
    <w:p w14:paraId="149615AF" w14:textId="77777777" w:rsidR="00D61359" w:rsidRDefault="00D61359">
      <w:pPr>
        <w:pStyle w:val="BodyText"/>
        <w:rPr>
          <w:sz w:val="20"/>
        </w:rPr>
      </w:pPr>
    </w:p>
    <w:p w14:paraId="5CCA8DD3" w14:textId="77777777" w:rsidR="00D61359" w:rsidRDefault="00D61359">
      <w:pPr>
        <w:pStyle w:val="BodyText"/>
        <w:rPr>
          <w:sz w:val="20"/>
        </w:rPr>
      </w:pPr>
    </w:p>
    <w:p w14:paraId="61AFBAC8" w14:textId="77777777" w:rsidR="00D61359" w:rsidRDefault="00D61359">
      <w:pPr>
        <w:pStyle w:val="BodyText"/>
        <w:rPr>
          <w:sz w:val="20"/>
        </w:rPr>
      </w:pPr>
    </w:p>
    <w:p w14:paraId="2D9D7069" w14:textId="77777777" w:rsidR="00D61359" w:rsidRDefault="00D61359">
      <w:pPr>
        <w:pStyle w:val="BodyText"/>
        <w:rPr>
          <w:sz w:val="27"/>
        </w:rPr>
      </w:pPr>
    </w:p>
    <w:p w14:paraId="0BEE3940" w14:textId="3B7088D3" w:rsidR="00D61359" w:rsidRDefault="00B55F94" w:rsidP="00B55F94">
      <w:pPr>
        <w:pStyle w:val="BodyText"/>
        <w:tabs>
          <w:tab w:val="left" w:pos="7635"/>
          <w:tab w:val="left" w:pos="9848"/>
        </w:tabs>
        <w:spacing w:before="93"/>
        <w:ind w:right="136"/>
      </w:pPr>
      <w:r>
        <w:rPr>
          <w:color w:val="202020"/>
        </w:rPr>
        <w:t>I give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permission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child</w:t>
      </w:r>
      <w:r>
        <w:rPr>
          <w:color w:val="202020"/>
          <w:spacing w:val="-2"/>
        </w:rPr>
        <w:t>, (s</w:t>
      </w:r>
      <w:r w:rsidR="002D1529">
        <w:rPr>
          <w:color w:val="202020"/>
        </w:rPr>
        <w:t>tudent</w:t>
      </w:r>
      <w:r w:rsidR="002D1529">
        <w:rPr>
          <w:color w:val="202020"/>
          <w:spacing w:val="-1"/>
        </w:rPr>
        <w:t xml:space="preserve"> </w:t>
      </w:r>
      <w:r w:rsidR="002D1529">
        <w:rPr>
          <w:color w:val="202020"/>
        </w:rPr>
        <w:t>name</w:t>
      </w:r>
      <w:r>
        <w:rPr>
          <w:color w:val="202020"/>
        </w:rPr>
        <w:t xml:space="preserve">) </w:t>
      </w:r>
      <w:r w:rsidR="002D1529"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>________</w:t>
      </w:r>
      <w:r w:rsidR="002D1529">
        <w:rPr>
          <w:color w:val="202020"/>
        </w:rPr>
        <w:t>Year:</w:t>
      </w:r>
      <w:r w:rsidR="002D1529"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>_____</w:t>
      </w:r>
    </w:p>
    <w:p w14:paraId="4D16FC34" w14:textId="77777777" w:rsidR="00D61359" w:rsidRDefault="00D61359">
      <w:pPr>
        <w:pStyle w:val="BodyText"/>
        <w:spacing w:before="9"/>
        <w:rPr>
          <w:sz w:val="22"/>
        </w:rPr>
      </w:pPr>
    </w:p>
    <w:p w14:paraId="5DABDA26" w14:textId="5B44A621" w:rsidR="00D61359" w:rsidRPr="00B55F94" w:rsidRDefault="002D1529" w:rsidP="00B55F94">
      <w:pPr>
        <w:tabs>
          <w:tab w:val="left" w:pos="1002"/>
          <w:tab w:val="left" w:pos="1003"/>
        </w:tabs>
        <w:rPr>
          <w:sz w:val="23"/>
        </w:rPr>
      </w:pPr>
      <w:r w:rsidRPr="00B55F94">
        <w:rPr>
          <w:color w:val="202020"/>
          <w:sz w:val="23"/>
        </w:rPr>
        <w:t>to</w:t>
      </w:r>
      <w:r w:rsidRPr="00B55F94">
        <w:rPr>
          <w:color w:val="202020"/>
          <w:spacing w:val="-1"/>
          <w:sz w:val="23"/>
        </w:rPr>
        <w:t xml:space="preserve"> </w:t>
      </w:r>
      <w:r w:rsidRPr="00B55F94">
        <w:rPr>
          <w:color w:val="202020"/>
          <w:sz w:val="23"/>
        </w:rPr>
        <w:t>attend</w:t>
      </w:r>
      <w:r w:rsidRPr="00B55F94">
        <w:rPr>
          <w:color w:val="202020"/>
          <w:spacing w:val="-2"/>
          <w:sz w:val="23"/>
        </w:rPr>
        <w:t xml:space="preserve"> </w:t>
      </w:r>
      <w:r w:rsidRPr="00B55F94">
        <w:rPr>
          <w:color w:val="202020"/>
          <w:sz w:val="23"/>
        </w:rPr>
        <w:t>SRE</w:t>
      </w:r>
      <w:r w:rsidRPr="00B55F94">
        <w:rPr>
          <w:color w:val="202020"/>
          <w:spacing w:val="-1"/>
          <w:sz w:val="23"/>
        </w:rPr>
        <w:t xml:space="preserve"> </w:t>
      </w:r>
      <w:r w:rsidRPr="00B55F94">
        <w:rPr>
          <w:color w:val="202020"/>
          <w:sz w:val="23"/>
        </w:rPr>
        <w:t>at</w:t>
      </w:r>
      <w:r w:rsidRPr="00B55F94">
        <w:rPr>
          <w:color w:val="202020"/>
          <w:spacing w:val="-2"/>
          <w:sz w:val="23"/>
        </w:rPr>
        <w:t xml:space="preserve"> </w:t>
      </w:r>
      <w:r w:rsidRPr="00B55F94">
        <w:rPr>
          <w:color w:val="202020"/>
          <w:sz w:val="23"/>
        </w:rPr>
        <w:t>Orange</w:t>
      </w:r>
      <w:r w:rsidRPr="00B55F94">
        <w:rPr>
          <w:color w:val="202020"/>
          <w:spacing w:val="-2"/>
          <w:sz w:val="23"/>
        </w:rPr>
        <w:t xml:space="preserve"> </w:t>
      </w:r>
      <w:r w:rsidRPr="00B55F94">
        <w:rPr>
          <w:color w:val="202020"/>
          <w:sz w:val="23"/>
        </w:rPr>
        <w:t>High</w:t>
      </w:r>
      <w:r w:rsidRPr="00B55F94">
        <w:rPr>
          <w:color w:val="202020"/>
          <w:spacing w:val="-2"/>
          <w:sz w:val="23"/>
        </w:rPr>
        <w:t xml:space="preserve"> </w:t>
      </w:r>
      <w:r w:rsidRPr="00B55F94">
        <w:rPr>
          <w:color w:val="202020"/>
          <w:sz w:val="23"/>
        </w:rPr>
        <w:t>School.</w:t>
      </w:r>
    </w:p>
    <w:p w14:paraId="24DCCE48" w14:textId="73A61CAC" w:rsidR="00D61359" w:rsidRDefault="00D61359">
      <w:pPr>
        <w:pStyle w:val="BodyText"/>
        <w:spacing w:before="2"/>
        <w:rPr>
          <w:sz w:val="46"/>
        </w:rPr>
      </w:pPr>
    </w:p>
    <w:p w14:paraId="46A6E6C6" w14:textId="77777777" w:rsidR="00B55F94" w:rsidRDefault="00B55F94">
      <w:pPr>
        <w:pStyle w:val="BodyText"/>
        <w:spacing w:before="2"/>
        <w:rPr>
          <w:sz w:val="46"/>
        </w:rPr>
      </w:pPr>
    </w:p>
    <w:p w14:paraId="45E257E7" w14:textId="77777777" w:rsidR="00D61359" w:rsidRDefault="002D1529" w:rsidP="00B55F94">
      <w:pPr>
        <w:pStyle w:val="BodyText"/>
        <w:tabs>
          <w:tab w:val="left" w:pos="7082"/>
          <w:tab w:val="left" w:pos="9808"/>
        </w:tabs>
        <w:spacing w:before="1"/>
        <w:ind w:right="176"/>
      </w:pPr>
      <w:r>
        <w:rPr>
          <w:color w:val="202020"/>
        </w:rPr>
        <w:t>Signature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parent/carer:</w:t>
      </w:r>
      <w:r>
        <w:rPr>
          <w:color w:val="202020"/>
          <w:u w:val="single" w:color="1F1F1F"/>
        </w:rPr>
        <w:tab/>
      </w:r>
      <w:r>
        <w:rPr>
          <w:color w:val="202020"/>
        </w:rPr>
        <w:t>_Date: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14:paraId="17531828" w14:textId="77777777" w:rsidR="00D61359" w:rsidRDefault="00D61359">
      <w:pPr>
        <w:pStyle w:val="BodyText"/>
        <w:rPr>
          <w:sz w:val="20"/>
        </w:rPr>
      </w:pPr>
    </w:p>
    <w:p w14:paraId="69D264D6" w14:textId="77777777" w:rsidR="00D61359" w:rsidRDefault="00D61359">
      <w:pPr>
        <w:pStyle w:val="BodyText"/>
        <w:rPr>
          <w:sz w:val="20"/>
        </w:rPr>
      </w:pPr>
    </w:p>
    <w:p w14:paraId="47734952" w14:textId="5CD7BE98" w:rsidR="00D61359" w:rsidRDefault="00D61359">
      <w:pPr>
        <w:pStyle w:val="BodyText"/>
        <w:spacing w:before="5"/>
        <w:rPr>
          <w:sz w:val="15"/>
        </w:rPr>
      </w:pPr>
    </w:p>
    <w:sectPr w:rsidR="00D61359">
      <w:type w:val="continuous"/>
      <w:pgSz w:w="11910" w:h="16840"/>
      <w:pgMar w:top="1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802"/>
    <w:multiLevelType w:val="hybridMultilevel"/>
    <w:tmpl w:val="E8803BF2"/>
    <w:lvl w:ilvl="0" w:tplc="0CEE7592">
      <w:numFmt w:val="bullet"/>
      <w:lvlText w:val="□"/>
      <w:lvlJc w:val="left"/>
      <w:pPr>
        <w:ind w:left="100" w:hanging="9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48"/>
        <w:szCs w:val="48"/>
        <w:lang w:val="en-AU" w:eastAsia="en-US" w:bidi="ar-SA"/>
      </w:rPr>
    </w:lvl>
    <w:lvl w:ilvl="1" w:tplc="DF7AD19A">
      <w:numFmt w:val="bullet"/>
      <w:lvlText w:val="•"/>
      <w:lvlJc w:val="left"/>
      <w:pPr>
        <w:ind w:left="1108" w:hanging="903"/>
      </w:pPr>
      <w:rPr>
        <w:rFonts w:hint="default"/>
        <w:lang w:val="en-AU" w:eastAsia="en-US" w:bidi="ar-SA"/>
      </w:rPr>
    </w:lvl>
    <w:lvl w:ilvl="2" w:tplc="A9CCA18C">
      <w:numFmt w:val="bullet"/>
      <w:lvlText w:val="•"/>
      <w:lvlJc w:val="left"/>
      <w:pPr>
        <w:ind w:left="2117" w:hanging="903"/>
      </w:pPr>
      <w:rPr>
        <w:rFonts w:hint="default"/>
        <w:lang w:val="en-AU" w:eastAsia="en-US" w:bidi="ar-SA"/>
      </w:rPr>
    </w:lvl>
    <w:lvl w:ilvl="3" w:tplc="008E8418">
      <w:numFmt w:val="bullet"/>
      <w:lvlText w:val="•"/>
      <w:lvlJc w:val="left"/>
      <w:pPr>
        <w:ind w:left="3125" w:hanging="903"/>
      </w:pPr>
      <w:rPr>
        <w:rFonts w:hint="default"/>
        <w:lang w:val="en-AU" w:eastAsia="en-US" w:bidi="ar-SA"/>
      </w:rPr>
    </w:lvl>
    <w:lvl w:ilvl="4" w:tplc="359AB846">
      <w:numFmt w:val="bullet"/>
      <w:lvlText w:val="•"/>
      <w:lvlJc w:val="left"/>
      <w:pPr>
        <w:ind w:left="4134" w:hanging="903"/>
      </w:pPr>
      <w:rPr>
        <w:rFonts w:hint="default"/>
        <w:lang w:val="en-AU" w:eastAsia="en-US" w:bidi="ar-SA"/>
      </w:rPr>
    </w:lvl>
    <w:lvl w:ilvl="5" w:tplc="F170E4A8">
      <w:numFmt w:val="bullet"/>
      <w:lvlText w:val="•"/>
      <w:lvlJc w:val="left"/>
      <w:pPr>
        <w:ind w:left="5143" w:hanging="903"/>
      </w:pPr>
      <w:rPr>
        <w:rFonts w:hint="default"/>
        <w:lang w:val="en-AU" w:eastAsia="en-US" w:bidi="ar-SA"/>
      </w:rPr>
    </w:lvl>
    <w:lvl w:ilvl="6" w:tplc="A8BA7C78">
      <w:numFmt w:val="bullet"/>
      <w:lvlText w:val="•"/>
      <w:lvlJc w:val="left"/>
      <w:pPr>
        <w:ind w:left="6151" w:hanging="903"/>
      </w:pPr>
      <w:rPr>
        <w:rFonts w:hint="default"/>
        <w:lang w:val="en-AU" w:eastAsia="en-US" w:bidi="ar-SA"/>
      </w:rPr>
    </w:lvl>
    <w:lvl w:ilvl="7" w:tplc="8B14E5D6">
      <w:numFmt w:val="bullet"/>
      <w:lvlText w:val="•"/>
      <w:lvlJc w:val="left"/>
      <w:pPr>
        <w:ind w:left="7160" w:hanging="903"/>
      </w:pPr>
      <w:rPr>
        <w:rFonts w:hint="default"/>
        <w:lang w:val="en-AU" w:eastAsia="en-US" w:bidi="ar-SA"/>
      </w:rPr>
    </w:lvl>
    <w:lvl w:ilvl="8" w:tplc="D06679DA">
      <w:numFmt w:val="bullet"/>
      <w:lvlText w:val="•"/>
      <w:lvlJc w:val="left"/>
      <w:pPr>
        <w:ind w:left="8169" w:hanging="903"/>
      </w:pPr>
      <w:rPr>
        <w:rFonts w:hint="default"/>
        <w:lang w:val="en-AU" w:eastAsia="en-US" w:bidi="ar-SA"/>
      </w:rPr>
    </w:lvl>
  </w:abstractNum>
  <w:num w:numId="1" w16cid:durableId="32829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359"/>
    <w:rsid w:val="002D1529"/>
    <w:rsid w:val="00B55F94"/>
    <w:rsid w:val="00D61359"/>
    <w:rsid w:val="00E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FA0657F"/>
  <w15:docId w15:val="{E4762B74-F09F-469F-B2DE-CDD87FA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3"/>
      <w:ind w:right="12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0" w:hanging="9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nge-h.schools.nsw.gov.a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pauline.heffernan</dc:creator>
  <cp:lastModifiedBy>Kerrie BLOWES</cp:lastModifiedBy>
  <cp:revision>4</cp:revision>
  <cp:lastPrinted>2023-02-13T03:15:00Z</cp:lastPrinted>
  <dcterms:created xsi:type="dcterms:W3CDTF">2022-02-09T01:44:00Z</dcterms:created>
  <dcterms:modified xsi:type="dcterms:W3CDTF">2023-02-13T03:15:00Z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2022-02-09T00:00:00Z</vt:filetime>
  </property>
</Properties>
</file>